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B3" w:rsidRPr="00A017A8" w:rsidRDefault="00D462B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D462B3" w:rsidRPr="00A017A8" w:rsidRDefault="00D462B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D462B3" w:rsidRPr="00A017A8" w:rsidRDefault="00D462B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D462B3" w:rsidRPr="00A017A8" w:rsidRDefault="00D462B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/179-16</w:t>
      </w:r>
    </w:p>
    <w:p w:rsidR="00D462B3" w:rsidRPr="00A017A8" w:rsidRDefault="0082627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09</w:t>
      </w: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D462B3"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септембар 2016</w:t>
      </w:r>
      <w:r w:rsidR="00D462B3"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D462B3" w:rsidRPr="00A017A8" w:rsidRDefault="00D462B3" w:rsidP="00D462B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17A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D462B3" w:rsidRPr="00A017A8" w:rsidRDefault="00D462B3" w:rsidP="00D462B3">
      <w:pPr>
        <w:pStyle w:val="NoSpacing"/>
        <w:jc w:val="both"/>
        <w:rPr>
          <w:lang w:val="sr-Cyrl-RS"/>
        </w:rPr>
      </w:pP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2B3" w:rsidRPr="00A017A8" w:rsidRDefault="00D462B3" w:rsidP="00D462B3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D462B3" w:rsidRPr="00A017A8" w:rsidRDefault="00123890" w:rsidP="00D462B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</w:t>
      </w:r>
      <w:r w:rsidR="00D462B3"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="00D462B3" w:rsidRPr="00A01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D462B3"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D462B3" w:rsidRPr="00A017A8" w:rsidRDefault="00D462B3" w:rsidP="00D462B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D462B3" w:rsidRPr="00A017A8" w:rsidRDefault="00D462B3" w:rsidP="00D462B3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9. СЕПТЕМБРА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D462B3" w:rsidRPr="00A017A8" w:rsidRDefault="00D462B3" w:rsidP="00D462B3">
      <w:pPr>
        <w:jc w:val="both"/>
        <w:rPr>
          <w:rFonts w:cs="Times New Roman"/>
          <w:szCs w:val="24"/>
          <w:lang w:val="sr-Cyrl-RS"/>
        </w:rPr>
      </w:pPr>
    </w:p>
    <w:p w:rsidR="00D462B3" w:rsidRPr="00A017A8" w:rsidRDefault="00D462B3" w:rsidP="00D462B3">
      <w:pPr>
        <w:jc w:val="both"/>
        <w:rPr>
          <w:rFonts w:cs="Times New Roman"/>
          <w:szCs w:val="24"/>
          <w:lang w:val="sr-Cyrl-RS"/>
        </w:rPr>
      </w:pP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="00022CD5">
        <w:rPr>
          <w:rFonts w:ascii="Times New Roman" w:hAnsi="Times New Roman" w:cs="Times New Roman"/>
          <w:sz w:val="24"/>
          <w:szCs w:val="24"/>
          <w:lang w:val="ru-RU"/>
        </w:rPr>
        <w:t xml:space="preserve">10,10 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часова.  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1764" w:rsidRPr="00A017A8">
        <w:rPr>
          <w:rFonts w:ascii="Times New Roman" w:hAnsi="Times New Roman" w:cs="Times New Roman"/>
          <w:sz w:val="24"/>
          <w:szCs w:val="24"/>
          <w:lang w:val="sr-Cyrl-RS"/>
        </w:rPr>
        <w:t>Маја Гојковић</w:t>
      </w:r>
      <w:r w:rsidRPr="00A017A8">
        <w:rPr>
          <w:rFonts w:ascii="Times New Roman" w:hAnsi="Times New Roman" w:cs="Times New Roman"/>
          <w:sz w:val="24"/>
          <w:szCs w:val="24"/>
        </w:rPr>
        <w:t>,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</w:t>
      </w:r>
      <w:r w:rsidR="00211764"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Ђукановић, Станија Компировић, Снежана Пауновић, </w:t>
      </w:r>
      <w:r w:rsidR="00163205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211764" w:rsidRPr="00A017A8">
        <w:rPr>
          <w:rFonts w:ascii="Times New Roman" w:hAnsi="Times New Roman" w:cs="Times New Roman"/>
          <w:sz w:val="24"/>
          <w:szCs w:val="24"/>
          <w:lang w:val="sr-Cyrl-CS"/>
        </w:rPr>
        <w:t>Ана Стевановић, Александра Чабраја, Никола Савић, Наташа Михаиловић Вацић, Хаџи Милорад Стошић, Ђорђе Вукадиновић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E5AC8" w:rsidRPr="00A017A8" w:rsidRDefault="00D462B3" w:rsidP="00EE5A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A247D0" w:rsidRPr="00A017A8">
        <w:rPr>
          <w:rFonts w:ascii="Times New Roman" w:hAnsi="Times New Roman" w:cs="Times New Roman"/>
          <w:sz w:val="24"/>
          <w:szCs w:val="24"/>
          <w:lang w:val="sr-Cyrl-CS"/>
        </w:rPr>
        <w:t>су присуствовали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11764"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Марија Обрадовић, Бојан Торбица, Богдан Обрадовић, Марко Атлагић, Милетић Михајловић, Маја Виденовић, Енис Имамовић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1764"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D462B3" w:rsidRPr="00A017A8" w:rsidRDefault="00D462B3" w:rsidP="00D462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2B3" w:rsidRPr="00A017A8" w:rsidRDefault="00A913E5" w:rsidP="00D462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>Седници није</w:t>
      </w:r>
      <w:r w:rsidR="00D462B3"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D462B3"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2B3" w:rsidRPr="00A017A8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D462B3"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3205">
        <w:rPr>
          <w:rFonts w:ascii="Times New Roman" w:hAnsi="Times New Roman" w:cs="Times New Roman"/>
          <w:sz w:val="24"/>
          <w:szCs w:val="24"/>
          <w:lang w:val="sr-Cyrl-RS"/>
        </w:rPr>
        <w:t xml:space="preserve">мр 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>Јадранка Јовановић</w:t>
      </w:r>
      <w:r w:rsidR="00D462B3" w:rsidRPr="00A017A8">
        <w:rPr>
          <w:rFonts w:ascii="Times New Roman" w:hAnsi="Times New Roman" w:cs="Times New Roman"/>
          <w:sz w:val="24"/>
          <w:szCs w:val="24"/>
          <w:lang w:val="sr-Cyrl-CS"/>
        </w:rPr>
        <w:t>, нити њ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ен </w:t>
      </w:r>
      <w:r w:rsidR="00D462B3" w:rsidRPr="00A017A8">
        <w:rPr>
          <w:rFonts w:ascii="Times New Roman" w:hAnsi="Times New Roman" w:cs="Times New Roman"/>
          <w:sz w:val="24"/>
          <w:szCs w:val="24"/>
          <w:lang w:val="sr-Cyrl-CS"/>
        </w:rPr>
        <w:t>замени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к.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2B3" w:rsidRPr="00A017A8" w:rsidRDefault="00D462B3" w:rsidP="00D462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 једногласно усвојили следећи</w:t>
      </w:r>
      <w:r w:rsidRPr="00A017A8">
        <w:rPr>
          <w:rFonts w:ascii="Times New Roman" w:hAnsi="Times New Roman" w:cs="Times New Roman"/>
          <w:bCs/>
          <w:sz w:val="24"/>
          <w:szCs w:val="24"/>
        </w:rPr>
        <w:t>: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462B3" w:rsidRPr="00A017A8" w:rsidRDefault="00D462B3" w:rsidP="00D462B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2B3" w:rsidRPr="00A017A8" w:rsidRDefault="00114D93" w:rsidP="00D462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овлашћеног предлагача</w:t>
      </w:r>
      <w:r w:rsidR="00D462B3" w:rsidRPr="00A0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114D93" w:rsidRPr="00A017A8" w:rsidRDefault="00114D93" w:rsidP="00114D93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14D93" w:rsidRPr="00A017A8" w:rsidRDefault="00114D93" w:rsidP="00D462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>Утврђивање листе кандидата који испуњавају услове јавног конкурса за избор кандидата за чланове Програмског савета јавне медијске установе Радио-телевизије Србије;</w:t>
      </w:r>
    </w:p>
    <w:p w:rsidR="00D462B3" w:rsidRPr="00A017A8" w:rsidRDefault="00D462B3" w:rsidP="00D462B3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462B3" w:rsidRPr="00A017A8" w:rsidRDefault="00D462B3" w:rsidP="00D462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017A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Разно.</w:t>
      </w:r>
    </w:p>
    <w:p w:rsidR="00D462B3" w:rsidRPr="00A017A8" w:rsidRDefault="00D462B3" w:rsidP="00D462B3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017A8" w:rsidRPr="00A017A8" w:rsidRDefault="00A017A8" w:rsidP="00A017A8">
      <w:pPr>
        <w:tabs>
          <w:tab w:val="left" w:pos="8222"/>
          <w:tab w:val="left" w:pos="8505"/>
        </w:tabs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 преласка на разматрање утврђеног Дневног реда, усвојен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  <w:t xml:space="preserve"> је,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9F2042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већином гласова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без примедаба, Записник </w:t>
      </w:r>
      <w:r w:rsidR="0012389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Друге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седнице Одбора, 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>28. јула 2016. године</w:t>
      </w:r>
      <w:r w:rsidR="009F204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7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62B3" w:rsidRPr="00A017A8" w:rsidRDefault="00D462B3" w:rsidP="00D462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017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D462B3" w:rsidRPr="00A017A8" w:rsidRDefault="00D462B3" w:rsidP="00D462B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62B3" w:rsidRPr="00A017A8" w:rsidRDefault="00D462B3" w:rsidP="00D462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- </w:t>
      </w:r>
      <w:r w:rsidR="002E4528" w:rsidRPr="00A017A8"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овлашћеног предлагача.</w:t>
      </w:r>
    </w:p>
    <w:p w:rsidR="002E4528" w:rsidRPr="00A017A8" w:rsidRDefault="002E4528" w:rsidP="00D462B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51E82" w:rsidRPr="00A017A8" w:rsidRDefault="002E4528" w:rsidP="00D462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</w:t>
      </w:r>
      <w:r w:rsidR="00A0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Pr="00A0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едавајућа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упознала чланове Одбора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процедуром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предлагање кандидата за чланове Савета Регулаторног тела за електронске</w:t>
      </w:r>
      <w:r w:rsidR="00563E61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медије </w:t>
      </w:r>
      <w:r w:rsid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испред овлашћених предлагача</w:t>
      </w:r>
      <w:r w:rsidR="00563E61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адлежног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</w:t>
      </w:r>
      <w:r w:rsid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Скупштине АП Војводине и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дружења издавача електронских медија и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</w:t>
      </w:r>
      <w:r w:rsidR="00EE5AC8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ења новинара у Републици Србији, 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ен 17. августа текуће године</w:t>
      </w:r>
      <w:r w:rsid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51E82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</w:t>
      </w:r>
      <w:r w:rsidR="0031591D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ужби су достављени следећи пред</w:t>
      </w:r>
      <w:r w:rsidR="00451E82"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лози овлашћених предлагача:</w:t>
      </w:r>
    </w:p>
    <w:p w:rsidR="000702AE" w:rsidRDefault="000702AE" w:rsidP="00D462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E82" w:rsidRDefault="00451E82" w:rsidP="00451E82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Образложен предлог надлежног одбора Скупштине АП Војводине;</w:t>
      </w:r>
    </w:p>
    <w:p w:rsidR="002E4528" w:rsidRDefault="00451E82" w:rsidP="00451E82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Образложени предлози Друштва новинара Војводине, Синдиката новинара Србије, Удружења радио станица РАБ Србије, Удружене радио телевизијске станице Србије, које заједно чине облашћеног предлагача.</w:t>
      </w:r>
    </w:p>
    <w:p w:rsidR="00451E82" w:rsidRDefault="00451E82" w:rsidP="00451E82">
      <w:pPr>
        <w:pStyle w:val="NoSpacing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E82" w:rsidRDefault="00451E82" w:rsidP="00451E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Потпуну докуметацију за кандидате за чланове Савета Регулаторног тела за електронске медије, у складу са Јавним позивом и Законом о електронским медијима су доставили:</w:t>
      </w:r>
    </w:p>
    <w:p w:rsidR="000702AE" w:rsidRDefault="000702AE" w:rsidP="00451E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E82" w:rsidRDefault="00451E82" w:rsidP="00451E82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одбор Скупштине АП Војводине, који су предложили кандидате Синишу Исакова и Ђорђа Возаревића;</w:t>
      </w:r>
    </w:p>
    <w:p w:rsidR="00451E82" w:rsidRDefault="00451E82" w:rsidP="00451E82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Друштво новинара Војводине, који су предложили кандидате проф. др Биљану Ратковић Његован и мр Милана Петковића.</w:t>
      </w:r>
    </w:p>
    <w:p w:rsidR="00451E82" w:rsidRDefault="00451E82" w:rsidP="00451E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E82" w:rsidRDefault="00451E82" w:rsidP="00451E82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Непотпуну докуметацију су доставили:</w:t>
      </w:r>
    </w:p>
    <w:p w:rsidR="000702AE" w:rsidRDefault="000702AE" w:rsidP="00451E82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E82" w:rsidRDefault="001953F9" w:rsidP="001953F9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Удружење радио станица РАБ Србија </w:t>
      </w:r>
      <w:r w:rsid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 предложило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кандидате 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 w:rsid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Пековић</w:t>
      </w:r>
      <w:r w:rsid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Велимира Милошевића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а кандидата Велимира Милошевића није достав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диплом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стеченој стручној спреми, као и исправе којима се доказује 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његово 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искуство у струци, док је за кандидата Горана Пековића достављена потпуна документација.</w:t>
      </w:r>
      <w:r w:rsidR="00451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31A26" w:rsidRDefault="00E50A7C" w:rsidP="00E31A2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Удружене радио</w:t>
      </w:r>
      <w:r w:rsidR="009F2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телевизијске станице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 предложило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кандидате 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Велимира Милошевића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андидата Велимира Милошевића није достав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диплом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стеченој стручној спреми, као и исправе којима се доказује радно искуство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струци, док је за кандидата Горана Пековића достављена потпуна документација.</w:t>
      </w:r>
    </w:p>
    <w:p w:rsidR="00E31A26" w:rsidRPr="00E31A26" w:rsidRDefault="00E31A26" w:rsidP="00E31A26">
      <w:pPr>
        <w:pStyle w:val="NoSpacing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Председавајућа је напоменула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кандидат Велимир Милошевић пензионер,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 изабран 2005. године за члана Радиодифузног савета и на том месту је остао пун мандат, до 2009. године. Пошто се кандидат пензионисао у струци, испуњава услове, те да може обављати функцију, уколико буде изабран.  </w:t>
      </w:r>
    </w:p>
    <w:p w:rsidR="00E31A26" w:rsidRDefault="00E31A26" w:rsidP="00E31A2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Синдикат новинара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предложио кандидате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Милан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Петковић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проф. др Биљан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Ратковић Његован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>а кандидата Биљану Ратковић Његован није доста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уверење да није покренута истрага или подигнута оптужница, док је за кандидата мр Милана Петковића достављена потпуна документација.</w:t>
      </w:r>
    </w:p>
    <w:p w:rsidR="00E31A26" w:rsidRDefault="00E31A26" w:rsidP="00E31A2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Синдикат новинара Србије је доставио потврду из Регистра синдиката Министарства за рад, запошљавање, борачака и социјална питања, док је Јавним позивом прописано да се достави потврда из Агенције за привредне регистре којом се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оказује да су у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ужење новинара, те као синдикална организација не могу бити овлашћени предлагачи.</w:t>
      </w:r>
    </w:p>
    <w:p w:rsidR="002D740F" w:rsidRDefault="002D740F" w:rsidP="002D74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740F" w:rsidRPr="002E4528" w:rsidRDefault="0031591D" w:rsidP="003159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Предедавајућа је указала и на то да у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складу са чланом 11. Закона, у  року од седам дана од дана објављивања листе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кандидата и листе организација, 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културу и информисање одређује датум одржавања састанка ради утврђивања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заједничког предлога кандидата. 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састанку организације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договором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де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коначан предлог два кандидата за члана Савета. Уколико се договор не може постићи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заједничким договором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свих организација, коначан предлог заједничког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андидата утврђује се гласањем. 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тога, Одбор организује јавни разговор са предложеним кандидатима за члана Савета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740F"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року од 15 дана од дана утврђивања предлога.</w:t>
      </w:r>
    </w:p>
    <w:p w:rsidR="00E31A26" w:rsidRDefault="00E31A26" w:rsidP="00E31A26">
      <w:pPr>
        <w:pStyle w:val="NoSpacing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A7C" w:rsidRDefault="00637843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1632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 </w:t>
      </w:r>
      <w:r w:rsidR="0099214E" w:rsidRPr="009921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Ана Стевановић</w:t>
      </w:r>
      <w:r w:rsidR="009921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 свом и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злагању истакла да је Гордани Су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>ши, члану РЕМ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мандат 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истекао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2016.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али да јавни конкурс још увек није расписан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упркос томе што члан 10. Закона о електронским медијима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наводи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јавни конкурс расписује шес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месеци пре истека мандата. Такође,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навела је, 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марту 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повучена листа представника невладиног сектора, 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 да оне још увек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немају своје представнике у овом регулаторном телу. 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163205" w:rsidRP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Стевановић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указала да РЕМ, као независно тело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2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да представи свој </w:t>
      </w:r>
      <w:r w:rsidR="00A84FA7"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надзору емитера током предизборне кампање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није учињено и што сматра кршењем медијских слобода.</w:t>
      </w:r>
    </w:p>
    <w:p w:rsidR="00A84FA7" w:rsidRDefault="00A84FA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4FA7" w:rsidRDefault="00A84FA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Председавајућа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напоменула да се ова питања могу разматрати под тачком </w:t>
      </w:r>
      <w:r w:rsidR="00563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је замолила народну посланицу да се држи теме Дневног реда и говори о процедури избора или о кандидатима. </w:t>
      </w:r>
    </w:p>
    <w:p w:rsidR="00A84FA7" w:rsidRDefault="00A84FA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4FA7" w:rsidRDefault="00637843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163205" w:rsidRPr="001238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 </w:t>
      </w:r>
      <w:r w:rsidR="00A84FA7" w:rsidRPr="001238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Ана Стевановић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додала да има </w:t>
      </w:r>
      <w:r w:rsidR="00A84FA7"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замерку на биографију</w:t>
      </w:r>
      <w:r w:rsid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A84FA7"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Велимира Милошевића, која је у домену образовања врло штура и садржи само географске одреднице, али не и </w:t>
      </w:r>
      <w:r w:rsid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степен стручне спреме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обавезан услов пр</w:t>
      </w:r>
      <w:r w:rsid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 Јавним позивом.</w:t>
      </w:r>
    </w:p>
    <w:p w:rsidR="00DE7317" w:rsidRDefault="00DE731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7317" w:rsidRDefault="00DE731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Александра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4C5D"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Чабраја </w:t>
      </w:r>
      <w:r w:rsidR="00163205" w:rsidRP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1632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напоменула да је с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заказана у кратком року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комплетан материјал, 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држи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преко 200 страница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достављен народним посланицима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38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путем е-маила, 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њихов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захтев.</w:t>
      </w:r>
    </w:p>
    <w:p w:rsidR="00984C5D" w:rsidRDefault="00984C5D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5AC" w:rsidRDefault="00984C5D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C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Никола Савић</w:t>
      </w:r>
      <w:r w:rsidRPr="00984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приликом избора кандидата треба </w:t>
      </w:r>
      <w:r w:rsidR="009A738B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водити рачуна о</w:t>
      </w:r>
      <w:r w:rsidR="008B7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38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равномерној територијалној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заступљеност</w:t>
      </w:r>
      <w:r w:rsidR="009A738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84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7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представника у </w:t>
      </w:r>
      <w:r w:rsidR="009D41CB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Савету Регулатора</w:t>
      </w:r>
      <w:r w:rsidR="008B7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Уједно је указао и на то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Милан Петковић једини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Ниша</w:t>
      </w:r>
      <w:r w:rsidR="009D41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19EC" w:rsidRDefault="004419EC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46A" w:rsidRDefault="009675AC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75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Хаџи Милорад Строшић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19EC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сагласан са наводима члана Одбора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1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истакао </w:t>
      </w:r>
      <w:r w:rsidR="00992A3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подржати кандидатуру мр Милана Петковића, као стручног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квал</w:t>
      </w:r>
      <w:r w:rsidR="00992A39">
        <w:rPr>
          <w:rFonts w:ascii="Times New Roman" w:eastAsia="Times New Roman" w:hAnsi="Times New Roman" w:cs="Times New Roman"/>
          <w:sz w:val="24"/>
          <w:szCs w:val="24"/>
          <w:lang w:val="sr-Cyrl-RS"/>
        </w:rPr>
        <w:t>итетног кандидата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E246A" w:rsidRPr="005E2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93E77" w:rsidRDefault="00C93E7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3E77" w:rsidRDefault="00C93E7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3E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Председавајућа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истакла је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један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предлагач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доставио 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потпуну, док је други предлагач изоставио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непотпуну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за </w:t>
      </w:r>
      <w:r w:rsidR="006C2EB3"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Биљан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C2EB3"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Ратковић Његован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Пошто свак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предлагач појединачно има право предлога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два предлагача 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истог 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кандидата, сматра се да је документација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др Биљане Р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>атковић Његова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потпуна.</w:t>
      </w:r>
    </w:p>
    <w:p w:rsidR="00052F27" w:rsidRDefault="00052F2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52F27" w:rsidRDefault="00052F2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52F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Ђорђе Вукадинов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изразио је недоумицу 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ли се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актуелној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седници бирају 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или само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утврђуј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одржавања састан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овлашћених предлагача,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 ће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они одлуч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избору два кандидата.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се на дневном реду налазе предлози четири удружења 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предлажу по два иста кандидата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те с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е стиче утисак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се ради о координацији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њиховом раду. Уједно је указао на то да би требало детаљније говорити о </w:t>
      </w:r>
      <w:r w:rsidR="004419EC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Савету Регулатора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јер 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управо народни посланици бирају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чланове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за надлежности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Савета 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>шира ја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 није баш најбоље упозната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ило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</w:t>
      </w:r>
      <w:r w:rsid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добро организовати јавно слушање или тематску седницу Одбора на ову тему.</w:t>
      </w:r>
    </w:p>
    <w:p w:rsidR="00D15057" w:rsidRDefault="00D1505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057" w:rsidRDefault="00D15057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50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Председавајућа 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поновила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123890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невном реду није Регулаторно тело за електронске медије, 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то да је већина посланика упозната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његовим 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делокругом рада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Подсетила је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 присутне,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овој седници 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расправља о проце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дури, односно потврђивању листа 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овлашћених предлагача. 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Указала је да се мора поштовати Закон који не признаје синдикате као адекватне овлашћене предлагаче,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 само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удружења ко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ја испуњавају услове прописане З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аконом</w:t>
      </w:r>
      <w:r w:rsid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електронским медијима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43FB9" w:rsidRDefault="00D43FB9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3FB9" w:rsidRDefault="00D43FB9" w:rsidP="00A84F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43F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89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нагласио да је сагласан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предсе</w:t>
      </w:r>
      <w:r w:rsidR="00B157F2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давајућом да се мора поштовати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акон, 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било добро организовати јавно слушање на тему рада некадашњем РРА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садаш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њег </w:t>
      </w:r>
      <w:r w:rsidR="004419EC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Савета Регулатора за електронске медије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Изразио је лично незадовољство радом Регулаторног тела</w:t>
      </w:r>
      <w:r w:rsidR="00E146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нагласио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46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надлежности и процедуре о овом регулаторно</w:t>
      </w:r>
      <w:r w:rsid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телу </w:t>
      </w:r>
      <w:r w:rsidR="00E146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утврђене доста раније, 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којима се </w:t>
      </w:r>
      <w:r w:rsidR="00E1469B"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једнако 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данас поступа.</w:t>
      </w:r>
    </w:p>
    <w:p w:rsidR="00B74C3E" w:rsidRDefault="00B74C3E" w:rsidP="004419E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72F8" w:rsidRDefault="002372F8" w:rsidP="00970F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72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Председавајућа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подсетила да </w:t>
      </w:r>
      <w:r w:rsidR="004419EC">
        <w:rPr>
          <w:rFonts w:ascii="Times New Roman" w:hAnsi="Times New Roman" w:cs="Times New Roman"/>
          <w:sz w:val="24"/>
          <w:szCs w:val="24"/>
          <w:lang w:val="sr-Cyrl-RS"/>
        </w:rPr>
        <w:t>Савет Регултора за ел</w:t>
      </w:r>
      <w:r w:rsidR="0042435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19EC">
        <w:rPr>
          <w:rFonts w:ascii="Times New Roman" w:hAnsi="Times New Roman" w:cs="Times New Roman"/>
          <w:sz w:val="24"/>
          <w:szCs w:val="24"/>
          <w:lang w:val="sr-Cyrl-RS"/>
        </w:rPr>
        <w:t>ктронске медије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="00AD1935">
        <w:rPr>
          <w:rFonts w:ascii="Times New Roman" w:hAnsi="Times New Roman" w:cs="Times New Roman"/>
          <w:sz w:val="24"/>
          <w:szCs w:val="24"/>
          <w:lang w:val="sr-Cyrl-RS"/>
        </w:rPr>
        <w:t xml:space="preserve">ставља годишњи Извештај о раду, 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AD193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6C2EB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6C2EB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>прили</w:t>
      </w:r>
      <w:r w:rsidR="006C2EB3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да са</w:t>
      </w:r>
      <w:r w:rsidR="00D36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>представницима</w:t>
      </w:r>
      <w:r w:rsidR="004419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35C">
        <w:rPr>
          <w:rFonts w:ascii="Times New Roman" w:hAnsi="Times New Roman" w:cs="Times New Roman"/>
          <w:sz w:val="24"/>
          <w:szCs w:val="24"/>
          <w:lang w:val="sr-Cyrl-RS"/>
        </w:rPr>
        <w:t>Савета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935">
        <w:rPr>
          <w:rFonts w:ascii="Times New Roman" w:hAnsi="Times New Roman" w:cs="Times New Roman"/>
          <w:sz w:val="24"/>
          <w:szCs w:val="24"/>
          <w:lang w:val="sr-Cyrl-RS"/>
        </w:rPr>
        <w:t>директно и детаљно расправљ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2435C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="0042435C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0F8D" w:rsidRDefault="00970F8D" w:rsidP="00970F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F8D" w:rsidRDefault="00D462B3" w:rsidP="00970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поводом ове тачке Дневног реда није </w:t>
      </w:r>
      <w:r w:rsidR="00970F8D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било </w:t>
      </w:r>
      <w:r w:rsidR="00970F8D">
        <w:rPr>
          <w:rFonts w:ascii="Times New Roman" w:hAnsi="Times New Roman" w:cs="Times New Roman"/>
          <w:sz w:val="24"/>
          <w:szCs w:val="24"/>
          <w:lang w:val="sr-Cyrl-RS"/>
        </w:rPr>
        <w:t>пријавњених за расправу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</w:t>
      </w:r>
      <w:r w:rsidR="00134267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</w:t>
      </w:r>
      <w:r w:rsidR="001342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>Утврди листа</w:t>
      </w:r>
      <w:r w:rsidR="00970F8D"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чланове Савета Регулаторног тела за електронске медије</w:t>
      </w:r>
      <w:r w:rsidR="00A173FE">
        <w:rPr>
          <w:rFonts w:ascii="Times New Roman" w:hAnsi="Times New Roman" w:cs="Times New Roman"/>
          <w:sz w:val="24"/>
          <w:szCs w:val="24"/>
        </w:rPr>
        <w:t>,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на предлог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>адлежн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АП Војводи</w:t>
      </w:r>
      <w:r w:rsidR="005E6674">
        <w:rPr>
          <w:rFonts w:ascii="Times New Roman" w:hAnsi="Times New Roman" w:cs="Times New Roman"/>
          <w:sz w:val="24"/>
          <w:szCs w:val="24"/>
          <w:lang w:val="sr-Cyrl-RS"/>
        </w:rPr>
        <w:t>не, и то су: Синиша Исаков и Ђорђе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 xml:space="preserve"> Возар</w:t>
      </w:r>
      <w:r w:rsidR="005E6674">
        <w:rPr>
          <w:rFonts w:ascii="Times New Roman" w:hAnsi="Times New Roman" w:cs="Times New Roman"/>
          <w:sz w:val="24"/>
          <w:szCs w:val="24"/>
          <w:lang w:val="sr-Cyrl-RS"/>
        </w:rPr>
        <w:t>евић</w:t>
      </w:r>
      <w:r w:rsidR="001342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4267" w:rsidRDefault="00134267" w:rsidP="00970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2B3" w:rsidRDefault="00D462B3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EB1D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прихватили предлог </w:t>
      </w:r>
      <w:r w:rsidR="00EB1D2A" w:rsidRPr="00EB1D2A">
        <w:rPr>
          <w:rFonts w:ascii="Times New Roman" w:hAnsi="Times New Roman" w:cs="Times New Roman"/>
          <w:sz w:val="24"/>
          <w:szCs w:val="24"/>
          <w:lang w:val="sr-Cyrl-CS"/>
        </w:rPr>
        <w:t>да се</w:t>
      </w:r>
      <w:r w:rsidR="001342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6674">
        <w:rPr>
          <w:rFonts w:ascii="Times New Roman" w:hAnsi="Times New Roman" w:cs="Times New Roman"/>
          <w:sz w:val="24"/>
          <w:szCs w:val="24"/>
          <w:lang w:val="sr-Cyrl-CS"/>
        </w:rPr>
        <w:t>утврди лист</w:t>
      </w:r>
      <w:r w:rsidR="00EB1D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B1D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6674" w:rsidRPr="002E4528">
        <w:rPr>
          <w:rFonts w:ascii="Times New Roman" w:hAnsi="Times New Roman" w:cs="Times New Roman"/>
          <w:sz w:val="24"/>
          <w:szCs w:val="24"/>
          <w:lang w:val="sr-Cyrl-RS"/>
        </w:rPr>
        <w:t>кандидата за чланове Савета Регулаторног тела за електронске медије</w:t>
      </w:r>
      <w:r w:rsidR="005E6674">
        <w:rPr>
          <w:rFonts w:ascii="Times New Roman" w:hAnsi="Times New Roman" w:cs="Times New Roman"/>
          <w:sz w:val="24"/>
          <w:szCs w:val="24"/>
          <w:lang w:val="sr-Cyrl-RS"/>
        </w:rPr>
        <w:t xml:space="preserve"> којег предлаже 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E6674">
        <w:rPr>
          <w:rFonts w:ascii="Times New Roman" w:hAnsi="Times New Roman" w:cs="Times New Roman"/>
          <w:sz w:val="24"/>
          <w:szCs w:val="24"/>
          <w:lang w:val="sr-Cyrl-RS"/>
        </w:rPr>
        <w:t>адлежни одбор Скупштине АП Војводине, и то су: Синиша Исаков и Ђорђе Возаревић.</w:t>
      </w:r>
    </w:p>
    <w:p w:rsidR="005E6674" w:rsidRDefault="005E6674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674" w:rsidRDefault="005E6674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 листа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организација које заједно чине јединственог овлашћеног предлагача у складу са чланом 10. Закона о електронским медијима и то: Друштво новинара Војводине, Удружење радиостаница РАБ Србије и Удружене радио-телевизијске станице Србије.</w:t>
      </w:r>
    </w:p>
    <w:p w:rsidR="005E6674" w:rsidRDefault="005E6674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674" w:rsidRDefault="005E6674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EB1D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прихватили предлог </w:t>
      </w:r>
      <w:r w:rsidR="00EB1D2A" w:rsidRPr="00EB1D2A">
        <w:rPr>
          <w:rFonts w:ascii="Times New Roman" w:hAnsi="Times New Roman" w:cs="Times New Roman"/>
          <w:sz w:val="24"/>
          <w:szCs w:val="24"/>
          <w:lang w:val="sr-Cyrl-CS"/>
        </w:rPr>
        <w:t>да се</w:t>
      </w:r>
      <w:r w:rsidR="00EB1D2A">
        <w:rPr>
          <w:rFonts w:ascii="Times New Roman" w:hAnsi="Times New Roman" w:cs="Times New Roman"/>
          <w:sz w:val="24"/>
          <w:szCs w:val="24"/>
          <w:lang w:val="sr-Cyrl-CS"/>
        </w:rPr>
        <w:t xml:space="preserve"> утврди листа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организација које заједно чине јединственог овлашћеног предлагача у складу са чланом 10. Закона о електронским медијима и то: Друштво новинара Војводине, Удружење радиостаница РАБ Србије и Удружене радио-телевизијске станице Србије.</w:t>
      </w:r>
    </w:p>
    <w:p w:rsidR="00AB7065" w:rsidRDefault="00AB7065" w:rsidP="005E66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065" w:rsidRDefault="00AB7065" w:rsidP="00AB70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 листа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 за члана Савета Регулаторног тела за електронске медије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3FE" w:rsidRPr="00A173FE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173FE"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предлажу организације </w:t>
      </w:r>
      <w:r w:rsidR="00A173FE" w:rsidRPr="00A173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које заједно чине јединственог овлашћеног предлагача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73FE"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то су: Милан Петковић, Биљана </w:t>
      </w:r>
      <w:r w:rsidR="00EB1D2A">
        <w:rPr>
          <w:rFonts w:ascii="Times New Roman" w:hAnsi="Times New Roman" w:cs="Times New Roman"/>
          <w:sz w:val="24"/>
          <w:szCs w:val="24"/>
          <w:lang w:val="sr-Cyrl-RS"/>
        </w:rPr>
        <w:t>Ратковић Његован, Горан Пековић и Велимир Милошевић.</w:t>
      </w:r>
    </w:p>
    <w:p w:rsidR="00EB1D2A" w:rsidRDefault="00EB1D2A" w:rsidP="00AB70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D2A" w:rsidRDefault="00EB1D2A" w:rsidP="00EB1D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прихватили предлог 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>да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 листа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 за члана Савета Регулаторног тела за електронске медије кој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A173F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заједно чине јединственог овлашћеног предлагача и то су: Милан Петковић, Биљана Ратковић Његован, Горан Пековић и Велимир Милошевић.</w:t>
      </w:r>
    </w:p>
    <w:p w:rsidR="00EB1D2A" w:rsidRDefault="00EB1D2A" w:rsidP="00EB1D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5C8" w:rsidRDefault="002D35C8" w:rsidP="002D35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 датум одржавања састанка организација које заједно чине јединственог овлашћеног предлагача у року од 7 дана од дана потврђивања листе кандидата и листе организација на интернет сајту Народне скупштине Републике Србије</w:t>
      </w:r>
      <w:r w:rsidR="00DD794C">
        <w:rPr>
          <w:rFonts w:ascii="Times New Roman" w:hAnsi="Times New Roman" w:cs="Times New Roman"/>
          <w:sz w:val="24"/>
          <w:szCs w:val="24"/>
          <w:lang w:val="sr-Cyrl-RS"/>
        </w:rPr>
        <w:t>, односно 16. септембра 2016. године.</w:t>
      </w:r>
    </w:p>
    <w:p w:rsidR="002D35C8" w:rsidRDefault="002D35C8" w:rsidP="002D35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065" w:rsidRDefault="002D35C8" w:rsidP="000702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прихватили предлог 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>да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 </w:t>
      </w:r>
      <w:r w:rsidR="00FF6C90">
        <w:rPr>
          <w:rFonts w:ascii="Times New Roman" w:hAnsi="Times New Roman" w:cs="Times New Roman"/>
          <w:sz w:val="24"/>
          <w:szCs w:val="24"/>
          <w:lang w:val="sr-Cyrl-CS"/>
        </w:rPr>
        <w:t xml:space="preserve">16. септембар 2016. године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датум одржавања састанка организација које заједно чине јединственог овлашћеног предлагача</w:t>
      </w:r>
      <w:r w:rsidR="00DD79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2B3" w:rsidRDefault="00D462B3" w:rsidP="00D462B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462B3" w:rsidRDefault="00D462B3" w:rsidP="000702A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r w:rsidR="000702AE" w:rsidRPr="000702AE">
        <w:rPr>
          <w:rFonts w:ascii="Times New Roman" w:hAnsi="Times New Roman" w:cs="Times New Roman"/>
          <w:sz w:val="24"/>
          <w:szCs w:val="24"/>
          <w:lang w:val="uz-Cyrl-UZ"/>
        </w:rPr>
        <w:t>Утврђивање листе кандидата који испуњавају услове јавног конкурса за избор кандидата</w:t>
      </w:r>
      <w:r w:rsidR="00B9788C">
        <w:rPr>
          <w:rFonts w:ascii="Times New Roman" w:hAnsi="Times New Roman" w:cs="Times New Roman"/>
          <w:sz w:val="24"/>
          <w:szCs w:val="24"/>
          <w:lang w:val="uz-Cyrl-UZ"/>
        </w:rPr>
        <w:t xml:space="preserve"> за чланове Програмског савета Ј</w:t>
      </w:r>
      <w:r w:rsidR="000702AE" w:rsidRPr="000702AE">
        <w:rPr>
          <w:rFonts w:ascii="Times New Roman" w:hAnsi="Times New Roman" w:cs="Times New Roman"/>
          <w:sz w:val="24"/>
          <w:szCs w:val="24"/>
          <w:lang w:val="uz-Cyrl-UZ"/>
        </w:rPr>
        <w:t>авне медијске установе Радио-телевизије Србије</w:t>
      </w:r>
      <w:r w:rsidR="000702A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702AE" w:rsidRDefault="000702AE" w:rsidP="000702A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</w:t>
      </w:r>
      <w:r w:rsidR="00666F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едавајућа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666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упознала присутне чланове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културу и информисање, на седници одржаној 28.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ула 2016. године, закључио, 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потребно да кандидати поново доставе следеће доказе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30 дана од дана одржавања седнице Одбора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испуњености услова прописане Јавним конкурсом за избор кандидата за чланове Програмског савета Јавне медијске устан</w:t>
      </w:r>
      <w:r w:rsidR="002B77F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 „ Радио-телевизија Србије“:</w:t>
      </w:r>
    </w:p>
    <w:p w:rsidR="000702AE" w:rsidRPr="000702AE" w:rsidRDefault="000702AE" w:rsidP="000702AE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уверење да кандидат није осуђиван и да није покренут кривични поступак, истрага или претходни поступак за кривична дела из надлежности судова и тужилашта, не старије од шест месеци;</w:t>
      </w:r>
    </w:p>
    <w:p w:rsidR="00137EE5" w:rsidRPr="00666FF4" w:rsidRDefault="000702AE" w:rsidP="00666FF4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оверену изјаву кандидата којом се потврђује да не обавља јавну или политичку функцију, у складу са чланом 28. став 3. Закона о јавним медијским сервисима, не старију од шест месеци.</w:t>
      </w:r>
    </w:p>
    <w:p w:rsidR="003A1405" w:rsidRDefault="003A1405" w:rsidP="00303C9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14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Ђорђе Вукадиновић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6C90" w:rsidRP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ће подржати листу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предложених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E3CFB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на</w:t>
      </w:r>
      <w:r w:rsid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 да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пријављених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29 </w:t>
      </w:r>
      <w:r w:rsid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кандидата Програмског савета РТС, 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треба да креира и усмерава програмску политику јавног сервиса, бира Управни од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 РТС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Нагласио је незадовољство начином из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>ра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рограмск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самим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радом Р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адио-телевизије 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који </w:t>
      </w:r>
      <w:r w:rsidR="004F7BAB">
        <w:rPr>
          <w:rFonts w:ascii="Times New Roman" w:eastAsia="Times New Roman" w:hAnsi="Times New Roman" w:cs="Times New Roman"/>
          <w:sz w:val="24"/>
          <w:szCs w:val="24"/>
          <w:lang w:val="sr-Cyrl-RS"/>
        </w:rPr>
        <w:t>се, по његовом мишљењу, врши притисак од стране извршне власти.</w:t>
      </w:r>
      <w:r w:rsidR="00303C90"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10614" w:rsidRDefault="00D10614" w:rsidP="00D10614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061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 w:rsidR="00FF6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констатовао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извршна власт не врши притисак и да 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нутно постоји највећа слобода  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креирању политике и избору чланова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 сервис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органима одлучивања,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ранијих година није био случај.</w:t>
      </w:r>
    </w:p>
    <w:p w:rsidR="00894F21" w:rsidRDefault="00637843" w:rsidP="00D10614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FF6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 </w:t>
      </w:r>
      <w:r w:rsidR="00894F21" w:rsidRPr="00894F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Ана Стевановић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изразила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сумњу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непристрасност кандидата, 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је рекла,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извесног броја кандидата који су запослени у Кабинету пред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седника Републике</w:t>
      </w:r>
      <w:r w:rsidR="00666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лужби за информисање, где упркос то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 што имају оскудне биографије,  могу директно, 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политички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>ути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чу на креирање политике </w:t>
      </w:r>
      <w:r w:rsid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AC2FAF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</w:t>
      </w:r>
      <w:r w:rsidR="00894F21"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медијс</w:t>
      </w:r>
      <w:r w:rsid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ког сервиса. </w:t>
      </w:r>
    </w:p>
    <w:p w:rsidR="00407F3A" w:rsidRPr="00D10614" w:rsidRDefault="00407F3A" w:rsidP="00D10614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5A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Председавајућа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нагласила 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свако може бирати своје сараднике у складу са поверењем које завређују, али да је тема дневног реда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кандидата који 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имају валидну документацију, од којих ћ</w:t>
      </w:r>
      <w:r w:rsidR="00105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15 </w:t>
      </w:r>
      <w:r w:rsidR="00BF4A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чланова </w:t>
      </w:r>
      <w:r w:rsidR="00BF4AC2" w:rsidRPr="00BF4A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Програмског савета РТС </w:t>
      </w:r>
      <w:r w:rsidR="00105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бирати сама јавна установа, 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 икаквих утицаја у одлучивању.</w:t>
      </w:r>
    </w:p>
    <w:p w:rsidR="00105ACB" w:rsidRDefault="00105ACB" w:rsidP="00105ACB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05A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Александра Чабраја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указала на то да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се њена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сумња у кредибилитет кандидата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 односи на то 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што су поједини кандида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ти запослени у К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абинету председника Републике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уједно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блиски сарадници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председника Републике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већ 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то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што с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они налазе 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на листи за чланове Програмског савета РТС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 јер постоји бојазан да ће политички утицати на креирање политике РТС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55F69" w:rsidRDefault="00D55F69" w:rsidP="00105ACB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5F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Председавајућа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констатова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ла да народни посланици не могу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унапред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предвидети одлуке  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ог 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>одбор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 РТС-а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још једном нагласила да се на актуелној седници само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потврђује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листа пријавњених кандидата,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основу валидности достављене документације.</w:t>
      </w:r>
    </w:p>
    <w:p w:rsidR="00485415" w:rsidRDefault="00485415" w:rsidP="0048541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поводом ове тачке Дневног реда није више било пријавњених за расправу,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 листа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2C6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88C">
        <w:rPr>
          <w:rFonts w:ascii="Times New Roman" w:hAnsi="Times New Roman" w:cs="Times New Roman"/>
          <w:sz w:val="24"/>
          <w:szCs w:val="24"/>
          <w:lang w:val="sr-Cyrl-RS"/>
        </w:rPr>
        <w:t>који испуњавају услове јавног конкурса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за </w:t>
      </w:r>
      <w:r w:rsidR="00B9788C">
        <w:rPr>
          <w:rFonts w:ascii="Times New Roman" w:hAnsi="Times New Roman" w:cs="Times New Roman"/>
          <w:sz w:val="24"/>
          <w:szCs w:val="24"/>
          <w:lang w:val="uz-Cyrl-UZ"/>
        </w:rPr>
        <w:t>избор кандидата за чланове Програмског савета Ј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авне медијске установе </w:t>
      </w:r>
      <w:r w:rsidR="001D51BC" w:rsidRPr="000702AE">
        <w:rPr>
          <w:rFonts w:ascii="Times New Roman" w:hAnsi="Times New Roman" w:cs="Times New Roman"/>
          <w:sz w:val="24"/>
          <w:szCs w:val="24"/>
          <w:lang w:val="uz-Cyrl-UZ"/>
        </w:rPr>
        <w:t>Радио-телевизије Србије</w:t>
      </w:r>
      <w:r w:rsidR="002C6AF5">
        <w:rPr>
          <w:rFonts w:ascii="Times New Roman" w:hAnsi="Times New Roman" w:cs="Times New Roman"/>
          <w:sz w:val="24"/>
          <w:szCs w:val="24"/>
          <w:lang w:val="uz-Cyrl-UZ"/>
        </w:rPr>
        <w:t>, а то су:</w:t>
      </w:r>
    </w:p>
    <w:p w:rsid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Бранко Гардашевић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Тијана Наумовић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Милош Стокић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Мирјана Максимовић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Тијана Каспер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Желимир Гвардиол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Маја Радовић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Ивона Катић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Борка Поповић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Ана Мандић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Александар Загорац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Балша Ђого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Александар Дунђерин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Миливоје Павловић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Предраг Обрадовић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Дејан Миленковић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Владан Терзић 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Иван Карл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Нада Поповић Перишић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Снежана Цветковић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Небојша Спаић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Иван Топаловић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Душко Медић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Маја Вукадиновић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Никола Стојановић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Вук Жугић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Дијана Суботички Милетић </w:t>
      </w:r>
    </w:p>
    <w:p w:rsidR="002C6AF5" w:rsidRP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Јованка Тодоровић Савовић </w:t>
      </w:r>
    </w:p>
    <w:p w:rsidR="002C6AF5" w:rsidRDefault="002C6AF5" w:rsidP="002C6AF5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Милан Јанковић </w:t>
      </w:r>
    </w:p>
    <w:p w:rsidR="007A3432" w:rsidRPr="002C6AF5" w:rsidRDefault="007A3432" w:rsidP="007A3432">
      <w:pPr>
        <w:spacing w:after="200" w:line="276" w:lineRule="auto"/>
        <w:ind w:left="720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7A3432" w:rsidRDefault="007A3432" w:rsidP="007A3432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01">
        <w:rPr>
          <w:rFonts w:ascii="Times New Roman" w:hAnsi="Times New Roman" w:cs="Times New Roman"/>
          <w:sz w:val="24"/>
          <w:szCs w:val="24"/>
          <w:lang w:val="sr-Cyrl-RS"/>
        </w:rPr>
        <w:t>Кандидати који нису доставили  допуну  документаци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предвиђене Јавним конкурсом</w:t>
      </w:r>
      <w:r w:rsidR="00BF4AC2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A3432" w:rsidRDefault="007A3432" w:rsidP="007A343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Небојша Кузмановић</w:t>
      </w:r>
    </w:p>
    <w:p w:rsidR="007A3432" w:rsidRDefault="007A3432" w:rsidP="007A343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Наташа Дебељак</w:t>
      </w:r>
    </w:p>
    <w:p w:rsidR="007A3432" w:rsidRPr="00A33252" w:rsidRDefault="007A3432" w:rsidP="007A343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252">
        <w:rPr>
          <w:rFonts w:ascii="Times New Roman" w:hAnsi="Times New Roman" w:cs="Times New Roman"/>
          <w:sz w:val="24"/>
          <w:szCs w:val="24"/>
          <w:lang w:val="sr-Cyrl-RS"/>
        </w:rPr>
        <w:t>Весна Ћилерџић</w:t>
      </w:r>
    </w:p>
    <w:p w:rsidR="007A3432" w:rsidRPr="00A33252" w:rsidRDefault="007A3432" w:rsidP="007A343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Маринковић </w:t>
      </w:r>
    </w:p>
    <w:p w:rsidR="007A3432" w:rsidRPr="00A33252" w:rsidRDefault="007A3432" w:rsidP="007A343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252">
        <w:rPr>
          <w:rFonts w:ascii="Times New Roman" w:hAnsi="Times New Roman" w:cs="Times New Roman"/>
          <w:sz w:val="24"/>
          <w:szCs w:val="24"/>
          <w:lang w:val="sr-Cyrl-RS"/>
        </w:rPr>
        <w:t>Љиљана Марковић</w:t>
      </w:r>
    </w:p>
    <w:p w:rsidR="007A3432" w:rsidRPr="00A33252" w:rsidRDefault="007A3432" w:rsidP="007A343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252">
        <w:rPr>
          <w:rFonts w:ascii="Times New Roman" w:hAnsi="Times New Roman" w:cs="Times New Roman"/>
          <w:sz w:val="24"/>
          <w:szCs w:val="24"/>
          <w:lang w:val="sr-Cyrl-RS"/>
        </w:rPr>
        <w:t>Дарко Надић</w:t>
      </w:r>
    </w:p>
    <w:p w:rsidR="007A3432" w:rsidRDefault="007A3432" w:rsidP="007A343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3432" w:rsidRDefault="007A3432" w:rsidP="007A343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01">
        <w:rPr>
          <w:rFonts w:ascii="Times New Roman" w:hAnsi="Times New Roman" w:cs="Times New Roman"/>
          <w:sz w:val="24"/>
          <w:szCs w:val="24"/>
          <w:lang w:val="sr-Cyrl-RS"/>
        </w:rPr>
        <w:t>Кандидати који су одустали од кандидатуре на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 објављивања Јавног конкурса: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432">
        <w:rPr>
          <w:rFonts w:ascii="Times New Roman" w:hAnsi="Times New Roman" w:cs="Times New Roman"/>
          <w:sz w:val="24"/>
          <w:szCs w:val="24"/>
          <w:lang w:val="sr-Cyrl-RS"/>
        </w:rPr>
        <w:t>Симо Чулић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Симона Митровић Дуњић 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Ана Мартиноли 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Вукица Кривокапић 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Данило Рончевић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Милекић</w:t>
      </w:r>
    </w:p>
    <w:p w:rsidR="007A3432" w:rsidRDefault="007A3432" w:rsidP="007A343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Немања Пантић</w:t>
      </w:r>
    </w:p>
    <w:p w:rsidR="00FA05E7" w:rsidRPr="00FA05E7" w:rsidRDefault="007A3432" w:rsidP="00B9788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7A34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прихватили предлог 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FA05E7">
        <w:rPr>
          <w:rFonts w:ascii="Times New Roman" w:hAnsi="Times New Roman" w:cs="Times New Roman"/>
          <w:sz w:val="24"/>
          <w:szCs w:val="24"/>
          <w:lang w:val="sr-Cyrl-RS"/>
        </w:rPr>
        <w:t>Утврди листа</w:t>
      </w:r>
      <w:r w:rsidR="00FA05E7"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FA05E7">
        <w:rPr>
          <w:rFonts w:ascii="Times New Roman" w:hAnsi="Times New Roman" w:cs="Times New Roman"/>
          <w:sz w:val="24"/>
          <w:szCs w:val="24"/>
          <w:lang w:val="sr-Cyrl-RS"/>
        </w:rPr>
        <w:t xml:space="preserve"> који испуњавају услове јавног конкурса</w:t>
      </w:r>
      <w:r w:rsidR="00FA05E7"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5E7"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за </w:t>
      </w:r>
      <w:r w:rsidR="00FA05E7">
        <w:rPr>
          <w:rFonts w:ascii="Times New Roman" w:hAnsi="Times New Roman" w:cs="Times New Roman"/>
          <w:sz w:val="24"/>
          <w:szCs w:val="24"/>
          <w:lang w:val="uz-Cyrl-UZ"/>
        </w:rPr>
        <w:t>избор кандидата за чланове Програмског савета Ј</w:t>
      </w:r>
      <w:r w:rsidR="00FA05E7" w:rsidRPr="000702AE">
        <w:rPr>
          <w:rFonts w:ascii="Times New Roman" w:hAnsi="Times New Roman" w:cs="Times New Roman"/>
          <w:sz w:val="24"/>
          <w:szCs w:val="24"/>
          <w:lang w:val="uz-Cyrl-UZ"/>
        </w:rPr>
        <w:t>авне медијске установе Радио-телевизије Србије</w:t>
      </w:r>
      <w:r w:rsidR="00FA05E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9788C" w:rsidRDefault="00B9788C" w:rsidP="00FA05E7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9788C">
        <w:rPr>
          <w:rFonts w:ascii="Times New Roman" w:hAnsi="Times New Roman" w:cs="Times New Roman"/>
          <w:b/>
          <w:sz w:val="24"/>
          <w:szCs w:val="24"/>
          <w:lang w:val="uz-Cyrl-UZ"/>
        </w:rPr>
        <w:t>Председавајућа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је навела да је следећи корак, 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>садржан у тачки 8. Одлуке о правили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ма о спровођењу Јавног конкурса, </w:t>
      </w:r>
      <w:r w:rsidR="00BF4AC2">
        <w:rPr>
          <w:rFonts w:ascii="Times New Roman" w:hAnsi="Times New Roman" w:cs="Times New Roman"/>
          <w:sz w:val="24"/>
          <w:szCs w:val="24"/>
          <w:lang w:val="uz-Cyrl-UZ"/>
        </w:rPr>
        <w:t xml:space="preserve">односно да 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>надлежни одбор обавља разговор са кандидатима који ис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пуњавају услове Јавног конкурса и да ће након тога </w:t>
      </w:r>
      <w:r w:rsidR="00BF4AC2">
        <w:rPr>
          <w:rFonts w:ascii="Times New Roman" w:hAnsi="Times New Roman" w:cs="Times New Roman"/>
          <w:sz w:val="24"/>
          <w:szCs w:val="24"/>
          <w:lang w:val="uz-Cyrl-UZ"/>
        </w:rPr>
        <w:t>О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дбор </w:t>
      </w:r>
      <w:r w:rsidR="00BF4AC2">
        <w:rPr>
          <w:rFonts w:ascii="Times New Roman" w:hAnsi="Times New Roman" w:cs="Times New Roman"/>
          <w:sz w:val="24"/>
          <w:szCs w:val="24"/>
          <w:lang w:val="uz-Cyrl-UZ"/>
        </w:rPr>
        <w:t xml:space="preserve">за културу и информисање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утврдити </w:t>
      </w:r>
      <w:r w:rsidR="00FA05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листу од </w:t>
      </w:r>
      <w:r w:rsidR="00BF4AC2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кандидата коју доставља Упр</w:t>
      </w:r>
      <w:r w:rsidR="00872329">
        <w:rPr>
          <w:rFonts w:ascii="Times New Roman" w:hAnsi="Times New Roman" w:cs="Times New Roman"/>
          <w:sz w:val="24"/>
          <w:szCs w:val="24"/>
          <w:lang w:val="uz-Cyrl-UZ"/>
        </w:rPr>
        <w:t>авном одбору РТС</w:t>
      </w:r>
      <w:r w:rsidR="00481F3E">
        <w:rPr>
          <w:rFonts w:ascii="Times New Roman" w:hAnsi="Times New Roman" w:cs="Times New Roman"/>
          <w:sz w:val="24"/>
          <w:szCs w:val="24"/>
          <w:lang w:val="uz-Cyrl-UZ"/>
        </w:rPr>
        <w:t xml:space="preserve">-а, </w:t>
      </w:r>
      <w:r w:rsidR="00872329">
        <w:rPr>
          <w:rFonts w:ascii="Times New Roman" w:hAnsi="Times New Roman" w:cs="Times New Roman"/>
          <w:sz w:val="24"/>
          <w:szCs w:val="24"/>
          <w:lang w:val="uz-Cyrl-UZ"/>
        </w:rPr>
        <w:t>који бирају 15 чланова са листе.</w:t>
      </w:r>
    </w:p>
    <w:p w:rsidR="00872329" w:rsidRDefault="00872329" w:rsidP="00FA05E7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ТАЧКА-</w:t>
      </w:r>
      <w:r w:rsidR="00A328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328A0" w:rsidRPr="00A328A0">
        <w:rPr>
          <w:rFonts w:ascii="Times New Roman" w:hAnsi="Times New Roman" w:cs="Times New Roman"/>
          <w:bCs/>
          <w:sz w:val="24"/>
          <w:szCs w:val="24"/>
          <w:lang w:val="sr-Cyrl-RS"/>
        </w:rPr>
        <w:t>Разно.</w:t>
      </w:r>
    </w:p>
    <w:p w:rsidR="00FF0436" w:rsidRDefault="00FF0436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66F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Председавајућа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подсетила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>Одбор на другој седници, одржаној 28. јула 2016. године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усвојио предлог да се од Комисије за категорију електронских медија затражи писана информација о начину расподеле средстава у вези са Конкурсом за суфинансирање пројеката производње медијских садржаја из области јавног информисања у 2016. години, као и да се од Министарства културе и информисања затражи писана информација о разлозима за измену Предлога одлуке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>омисије о расподели средстава на Конкурсу за суфинансирање пројеката производње медијских садржаја из области јав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ног информисања у 2016. години. </w:t>
      </w:r>
    </w:p>
    <w:p w:rsidR="00FF0436" w:rsidRPr="00FF0436" w:rsidRDefault="00FF0436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Навела је да су у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материјал</w:t>
      </w:r>
      <w:r w:rsidR="00C81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за ову седницу, достављени 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дописи упућени Министарству културе и информисања и Комисији, као и одговор Министарства о разлозима за измену Предлога одлуке комисије о расподели средстава на Конкурсу за суфинансирање пројеката производње медијских садржаја из области јавног информисања у 2016. години. </w:t>
      </w:r>
    </w:p>
    <w:p w:rsidR="00702744" w:rsidRDefault="00FF0436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05A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Александра Чабраја</w:t>
      </w:r>
      <w:r w:rsidR="00702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D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указала је на то да се 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>информације које се тичу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како </w:t>
      </w:r>
      <w:r w:rsidR="00666FF4">
        <w:rPr>
          <w:rFonts w:ascii="Times New Roman" w:hAnsi="Times New Roman" w:cs="Times New Roman"/>
          <w:bCs/>
          <w:sz w:val="24"/>
          <w:szCs w:val="24"/>
        </w:rPr>
        <w:t>овог ко</w:t>
      </w:r>
      <w:r w:rsidR="00666FF4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02744" w:rsidRPr="00702744">
        <w:rPr>
          <w:rFonts w:ascii="Times New Roman" w:hAnsi="Times New Roman" w:cs="Times New Roman"/>
          <w:bCs/>
          <w:sz w:val="24"/>
          <w:szCs w:val="24"/>
        </w:rPr>
        <w:t>курса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02744" w:rsidRPr="00702744">
        <w:rPr>
          <w:rFonts w:ascii="Times New Roman" w:hAnsi="Times New Roman" w:cs="Times New Roman"/>
          <w:bCs/>
          <w:sz w:val="24"/>
          <w:szCs w:val="24"/>
        </w:rPr>
        <w:t xml:space="preserve"> тако и мног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="00702744" w:rsidRPr="00702744">
        <w:rPr>
          <w:rFonts w:ascii="Times New Roman" w:hAnsi="Times New Roman" w:cs="Times New Roman"/>
          <w:bCs/>
          <w:sz w:val="24"/>
          <w:szCs w:val="24"/>
        </w:rPr>
        <w:t xml:space="preserve"> друг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их </w:t>
      </w:r>
      <w:r w:rsidR="00702744">
        <w:rPr>
          <w:rFonts w:ascii="Times New Roman" w:hAnsi="Times New Roman" w:cs="Times New Roman"/>
          <w:bCs/>
          <w:sz w:val="24"/>
          <w:szCs w:val="24"/>
        </w:rPr>
        <w:t>питања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02744" w:rsidRPr="00702744">
        <w:rPr>
          <w:rFonts w:ascii="Times New Roman" w:hAnsi="Times New Roman" w:cs="Times New Roman"/>
          <w:bCs/>
          <w:sz w:val="24"/>
          <w:szCs w:val="24"/>
        </w:rPr>
        <w:t>из делокруга рада Министарства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културе и информисања, </w:t>
      </w:r>
      <w:r w:rsidR="00702744" w:rsidRPr="00702744">
        <w:rPr>
          <w:rFonts w:ascii="Times New Roman" w:hAnsi="Times New Roman" w:cs="Times New Roman"/>
          <w:bCs/>
          <w:sz w:val="24"/>
          <w:szCs w:val="24"/>
        </w:rPr>
        <w:t xml:space="preserve">чине доста паушалним и непрецизним. 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Истакла је да јавност треба бити детаљно упућена у финансирање пројеката из ових области. Уједно је изразила и потребу за конкретнијим објашњењем разлога због којих су поједини пројекти, који 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имају критички однос према власти, одбијени од стране Министарства, како би се шира јавност уверила </w:t>
      </w:r>
      <w:r w:rsid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није дошло до било </w:t>
      </w:r>
      <w:r w:rsidR="00702744">
        <w:rPr>
          <w:rFonts w:ascii="Times New Roman" w:hAnsi="Times New Roman" w:cs="Times New Roman"/>
          <w:bCs/>
          <w:sz w:val="24"/>
          <w:szCs w:val="24"/>
          <w:lang w:val="sr-Cyrl-RS"/>
        </w:rPr>
        <w:t>какве врсте злоупотребе.</w:t>
      </w:r>
    </w:p>
    <w:p w:rsidR="00702744" w:rsidRDefault="00985F3A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85F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Председавајућа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подсетила присутне да су на претходној с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едници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затражене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информације како од 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културе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информисања тако 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Комисије за категорију електронских медија. Министарство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културе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проследило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тражену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информацију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које </w:t>
      </w:r>
      <w:r w:rsidR="00C52F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може закључити 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да се министар сагласио са 889 од 898 пројеката, што значи да није прихваћено 9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омисиј</w:t>
      </w:r>
      <w:r w:rsidR="00C52FA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C52FA9">
        <w:rPr>
          <w:rFonts w:ascii="Times New Roman" w:hAnsi="Times New Roman" w:cs="Times New Roman"/>
          <w:bCs/>
          <w:sz w:val="24"/>
          <w:szCs w:val="24"/>
          <w:lang w:val="sr-Cyrl-RS"/>
        </w:rPr>
        <w:t>проследила само писмену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захвалност</w:t>
      </w:r>
      <w:r w:rsidR="00C52F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интересовање Одбора 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за рад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Комисије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F4A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Председница Одбора је,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пошто нема потпуних информација достављених са обе стране,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нагласила 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не може детаљније расправљати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овој теми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Потребно је сачекати да се добије писана информација и од стране Комисије и након добијених свих релевантних информација од стране Комисије и Министарства отворити расправу на ову тему.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0F641B" w:rsidRDefault="00637843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="00093A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 </w:t>
      </w:r>
      <w:r w:rsidR="00985F3A" w:rsidRPr="00985F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Ана Стевановић</w:t>
      </w:r>
      <w:r w:rsid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0F64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истакла да би требало, </w:t>
      </w:r>
      <w:r w:rsidR="00985F3A"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поред представника Министарства културе</w:t>
      </w:r>
      <w:r w:rsidR="000F64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информисања</w:t>
      </w:r>
      <w:r w:rsidR="00985F3A"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Комисије за</w:t>
      </w:r>
      <w:r w:rsidR="000F64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категорију електронских медија, </w:t>
      </w:r>
      <w:r w:rsidR="00985F3A"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позвати и </w:t>
      </w:r>
      <w:r w:rsidR="00A40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представнике </w:t>
      </w:r>
      <w:r w:rsidR="00985F3A"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>НУНС, Независног друштва нов</w:t>
      </w:r>
      <w:r w:rsidR="000F64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инара Војводине и Медија центра, удружења чији су пројекти одбијени, како би се заједнички утврдили објективни разлози за њихово одбијање. </w:t>
      </w:r>
    </w:p>
    <w:p w:rsidR="000444B3" w:rsidRDefault="000444B3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444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Председавајућа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сложила са констатацијом, али је истакла да је претходно било неопходно да обе институције доставе тражене информације. Указала је и на то да се из материјала може видети да поједине организације нису добиле средства јер пројекти нису припадали категорији за коју су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организације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аплицирале.  </w:t>
      </w:r>
    </w:p>
    <w:p w:rsidR="000444B3" w:rsidRDefault="000444B3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444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Владимир Ђукановић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нагласио је да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новинарска удружења не треба да буду ни критички ни некритички настројени према власти, већ да се баве истином и побољшањем положаја новинара у Србији.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Закључио је да су неки од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представника Удружења били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чланови комисија за одлучивање о пројектима,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>тако да су јасне индикације како се новац прераспоређивао.</w:t>
      </w:r>
    </w:p>
    <w:p w:rsidR="000444B3" w:rsidRDefault="000444B3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444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Маја Виденовић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изнела свој став да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>нелегитимн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под тачком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Разно 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>расправља</w:t>
      </w:r>
      <w:r w:rsidR="003D1E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али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говори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политичке сврхе и подржала идеју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тема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>буде иницијатива за неку наредну расправу.</w:t>
      </w:r>
    </w:p>
    <w:p w:rsidR="000F641B" w:rsidRDefault="008B34F9" w:rsidP="00FF0436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16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Председавајућа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сложила 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тим да је требало само констатовати недостатак информација и да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овој 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>тем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расправља не некој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наредних 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>седниц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Одбора</w:t>
      </w:r>
      <w:r w:rsidR="00093A4A">
        <w:rPr>
          <w:rFonts w:ascii="Times New Roman" w:hAnsi="Times New Roman" w:cs="Times New Roman"/>
          <w:bCs/>
          <w:sz w:val="24"/>
          <w:szCs w:val="24"/>
          <w:lang w:val="sr-Cyrl-RS"/>
        </w:rPr>
        <w:t>, након достављања неопходних извештаја од стране Комисије и Министарства укојима ће бити све релевантне чињенице у вези са овим случајем</w:t>
      </w:r>
      <w:r w:rsidR="00C91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0444B3"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0361A8" w:rsidRDefault="000361A8" w:rsidP="00C916D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62B3" w:rsidRDefault="00D462B3" w:rsidP="00D462B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022CD5">
        <w:rPr>
          <w:rFonts w:ascii="Times New Roman" w:hAnsi="Times New Roman" w:cs="Times New Roman"/>
          <w:sz w:val="24"/>
          <w:szCs w:val="24"/>
          <w:lang w:val="sr-Cyrl-RS"/>
        </w:rPr>
        <w:t xml:space="preserve">11, 30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D462B3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2B3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2B3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62B3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D462B3" w:rsidRDefault="00D462B3" w:rsidP="00D462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62B3" w:rsidRDefault="00D462B3" w:rsidP="00D46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D462B3" w:rsidRDefault="00D462B3" w:rsidP="00093A4A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Дана Гак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652F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FF5">
        <w:rPr>
          <w:rFonts w:ascii="Times New Roman" w:hAnsi="Times New Roman" w:cs="Times New Roman"/>
          <w:sz w:val="24"/>
          <w:szCs w:val="24"/>
          <w:lang w:val="sr-Cyrl-RS"/>
        </w:rPr>
        <w:t>Маја Гојковић</w:t>
      </w:r>
    </w:p>
    <w:p w:rsidR="00D462B3" w:rsidRDefault="00D462B3" w:rsidP="00D462B3"/>
    <w:sectPr w:rsidR="00D462B3" w:rsidSect="003F100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0B"/>
    <w:multiLevelType w:val="hybridMultilevel"/>
    <w:tmpl w:val="EA4A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59E"/>
    <w:multiLevelType w:val="hybridMultilevel"/>
    <w:tmpl w:val="B0EC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69F7"/>
    <w:multiLevelType w:val="hybridMultilevel"/>
    <w:tmpl w:val="A3021126"/>
    <w:lvl w:ilvl="0" w:tplc="7D0E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C0F96"/>
    <w:multiLevelType w:val="hybridMultilevel"/>
    <w:tmpl w:val="CF429728"/>
    <w:lvl w:ilvl="0" w:tplc="6BC8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E3DF3"/>
    <w:multiLevelType w:val="hybridMultilevel"/>
    <w:tmpl w:val="E930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6212"/>
    <w:multiLevelType w:val="hybridMultilevel"/>
    <w:tmpl w:val="5A9A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263BBE"/>
    <w:multiLevelType w:val="hybridMultilevel"/>
    <w:tmpl w:val="B47EEFDC"/>
    <w:lvl w:ilvl="0" w:tplc="3FD6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B3"/>
    <w:rsid w:val="00022CD5"/>
    <w:rsid w:val="000361A8"/>
    <w:rsid w:val="000444B3"/>
    <w:rsid w:val="00052F27"/>
    <w:rsid w:val="000702AE"/>
    <w:rsid w:val="00093A4A"/>
    <w:rsid w:val="000B0E0A"/>
    <w:rsid w:val="000F641B"/>
    <w:rsid w:val="00105ACB"/>
    <w:rsid w:val="00114D93"/>
    <w:rsid w:val="0011709F"/>
    <w:rsid w:val="00123890"/>
    <w:rsid w:val="00134267"/>
    <w:rsid w:val="00137EE5"/>
    <w:rsid w:val="00163205"/>
    <w:rsid w:val="001953F9"/>
    <w:rsid w:val="001D51BC"/>
    <w:rsid w:val="00211764"/>
    <w:rsid w:val="002147FE"/>
    <w:rsid w:val="002170C9"/>
    <w:rsid w:val="002372F8"/>
    <w:rsid w:val="002B77F8"/>
    <w:rsid w:val="002C1F73"/>
    <w:rsid w:val="002C6AF5"/>
    <w:rsid w:val="002D35C8"/>
    <w:rsid w:val="002D740F"/>
    <w:rsid w:val="002E4528"/>
    <w:rsid w:val="00303C90"/>
    <w:rsid w:val="0031591D"/>
    <w:rsid w:val="003A1405"/>
    <w:rsid w:val="003D1E03"/>
    <w:rsid w:val="003E3CFB"/>
    <w:rsid w:val="003F1001"/>
    <w:rsid w:val="0040386D"/>
    <w:rsid w:val="00407F3A"/>
    <w:rsid w:val="0042435C"/>
    <w:rsid w:val="004419EC"/>
    <w:rsid w:val="00451E82"/>
    <w:rsid w:val="00481F3E"/>
    <w:rsid w:val="00485415"/>
    <w:rsid w:val="004F7BAB"/>
    <w:rsid w:val="00563E61"/>
    <w:rsid w:val="005C6B1A"/>
    <w:rsid w:val="005E246A"/>
    <w:rsid w:val="005E6674"/>
    <w:rsid w:val="00637843"/>
    <w:rsid w:val="00652F44"/>
    <w:rsid w:val="00666FF4"/>
    <w:rsid w:val="006C2EB3"/>
    <w:rsid w:val="00702744"/>
    <w:rsid w:val="00706D73"/>
    <w:rsid w:val="00791FF5"/>
    <w:rsid w:val="007A3432"/>
    <w:rsid w:val="007B509D"/>
    <w:rsid w:val="007C7F0C"/>
    <w:rsid w:val="00816890"/>
    <w:rsid w:val="00826273"/>
    <w:rsid w:val="00872329"/>
    <w:rsid w:val="00894F21"/>
    <w:rsid w:val="008B34F9"/>
    <w:rsid w:val="008B76FD"/>
    <w:rsid w:val="009675AC"/>
    <w:rsid w:val="00970F8D"/>
    <w:rsid w:val="00984C5D"/>
    <w:rsid w:val="00985F3A"/>
    <w:rsid w:val="0099214E"/>
    <w:rsid w:val="00992A39"/>
    <w:rsid w:val="009A738B"/>
    <w:rsid w:val="009D41CB"/>
    <w:rsid w:val="009F2042"/>
    <w:rsid w:val="00A017A8"/>
    <w:rsid w:val="00A173FE"/>
    <w:rsid w:val="00A247D0"/>
    <w:rsid w:val="00A328A0"/>
    <w:rsid w:val="00A40CB7"/>
    <w:rsid w:val="00A84FA7"/>
    <w:rsid w:val="00A913E5"/>
    <w:rsid w:val="00AB7065"/>
    <w:rsid w:val="00AC2FAF"/>
    <w:rsid w:val="00AD1935"/>
    <w:rsid w:val="00AD52E6"/>
    <w:rsid w:val="00AF5141"/>
    <w:rsid w:val="00B157F2"/>
    <w:rsid w:val="00B74C3E"/>
    <w:rsid w:val="00B81D52"/>
    <w:rsid w:val="00B95C4C"/>
    <w:rsid w:val="00B9788C"/>
    <w:rsid w:val="00BF4AC2"/>
    <w:rsid w:val="00C52FA9"/>
    <w:rsid w:val="00C81C71"/>
    <w:rsid w:val="00C916DD"/>
    <w:rsid w:val="00C93E77"/>
    <w:rsid w:val="00D10614"/>
    <w:rsid w:val="00D15057"/>
    <w:rsid w:val="00D36D25"/>
    <w:rsid w:val="00D43FB9"/>
    <w:rsid w:val="00D462B3"/>
    <w:rsid w:val="00D55F69"/>
    <w:rsid w:val="00D920EA"/>
    <w:rsid w:val="00DD794C"/>
    <w:rsid w:val="00DE12C3"/>
    <w:rsid w:val="00DE7317"/>
    <w:rsid w:val="00DF69CE"/>
    <w:rsid w:val="00E1469B"/>
    <w:rsid w:val="00E2646E"/>
    <w:rsid w:val="00E31A26"/>
    <w:rsid w:val="00E50A7C"/>
    <w:rsid w:val="00E855C2"/>
    <w:rsid w:val="00EB1D2A"/>
    <w:rsid w:val="00EB4B54"/>
    <w:rsid w:val="00EE5AC8"/>
    <w:rsid w:val="00EF20F7"/>
    <w:rsid w:val="00F1030D"/>
    <w:rsid w:val="00FA05E7"/>
    <w:rsid w:val="00FF0436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B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2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462B3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46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B3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D462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D462B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B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2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462B3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46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B3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D462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D462B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Vladimir Dimitrijevic</cp:lastModifiedBy>
  <cp:revision>3</cp:revision>
  <dcterms:created xsi:type="dcterms:W3CDTF">2016-09-21T11:11:00Z</dcterms:created>
  <dcterms:modified xsi:type="dcterms:W3CDTF">2016-09-21T11:13:00Z</dcterms:modified>
</cp:coreProperties>
</file>